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88A5" w14:textId="478EBC85" w:rsidR="00827238" w:rsidRDefault="00BA6DBA" w:rsidP="00BA6DBA">
      <w:pPr>
        <w:pStyle w:val="Intestazione"/>
        <w:jc w:val="both"/>
        <w:rPr>
          <w:sz w:val="24"/>
        </w:rPr>
      </w:pPr>
      <w:r w:rsidRPr="003642E7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</w:t>
      </w:r>
      <w:r w:rsidRPr="00283E5A">
        <w:rPr>
          <w:sz w:val="24"/>
        </w:rPr>
        <w:t>8</w:t>
      </w:r>
      <w:r w:rsidR="00283E5A" w:rsidRPr="00283E5A">
        <w:rPr>
          <w:sz w:val="24"/>
        </w:rPr>
        <w:t>87</w:t>
      </w:r>
      <w:r w:rsidRPr="00283E5A">
        <w:rPr>
          <w:sz w:val="24"/>
        </w:rPr>
        <w:t xml:space="preserve"> del </w:t>
      </w:r>
      <w:r w:rsidR="00283E5A" w:rsidRPr="00283E5A">
        <w:rPr>
          <w:sz w:val="24"/>
        </w:rPr>
        <w:t>21</w:t>
      </w:r>
      <w:r w:rsidRPr="00283E5A">
        <w:rPr>
          <w:sz w:val="24"/>
        </w:rPr>
        <w:t>.0</w:t>
      </w:r>
      <w:r w:rsidR="00283E5A" w:rsidRPr="00283E5A">
        <w:rPr>
          <w:sz w:val="24"/>
        </w:rPr>
        <w:t>6</w:t>
      </w:r>
      <w:r w:rsidRPr="00283E5A">
        <w:rPr>
          <w:sz w:val="24"/>
        </w:rPr>
        <w:t>.202</w:t>
      </w:r>
      <w:r w:rsidR="00283E5A" w:rsidRPr="00283E5A">
        <w:rPr>
          <w:sz w:val="24"/>
        </w:rPr>
        <w:t>4</w:t>
      </w:r>
      <w:r w:rsidRPr="00283E5A">
        <w:rPr>
          <w:sz w:val="24"/>
        </w:rPr>
        <w:t xml:space="preserve">, dichiara il seguente </w:t>
      </w:r>
      <w:r w:rsidRPr="00283E5A">
        <w:rPr>
          <w:b/>
          <w:sz w:val="24"/>
          <w:u w:val="single"/>
        </w:rPr>
        <w:t>irrevocabile</w:t>
      </w:r>
      <w:r w:rsidRPr="00283E5A">
        <w:rPr>
          <w:sz w:val="24"/>
        </w:rPr>
        <w:t xml:space="preserve"> ordine di priorità nella scelta del progetto da svolgere </w:t>
      </w:r>
      <w:r w:rsidR="003642E7" w:rsidRPr="00283E5A">
        <w:rPr>
          <w:sz w:val="24"/>
        </w:rPr>
        <w:t xml:space="preserve">durante </w:t>
      </w:r>
      <w:r w:rsidRPr="00283E5A">
        <w:rPr>
          <w:sz w:val="24"/>
        </w:rPr>
        <w:t>la frequenza del corso di Dottorato</w:t>
      </w:r>
      <w:r w:rsidR="00DE54AA">
        <w:rPr>
          <w:sz w:val="24"/>
        </w:rPr>
        <w:t xml:space="preserve"> </w:t>
      </w:r>
      <w:r w:rsidRPr="00283E5A">
        <w:rPr>
          <w:sz w:val="24"/>
        </w:rPr>
        <w:t xml:space="preserve">di ricerca in </w:t>
      </w:r>
      <w:r w:rsidR="00D855DD">
        <w:rPr>
          <w:sz w:val="24"/>
          <w:szCs w:val="28"/>
        </w:rPr>
        <w:t xml:space="preserve">Intelligenza artificiale, ingegneria biomedica e informatica </w:t>
      </w:r>
      <w:r w:rsidRPr="00283E5A">
        <w:rPr>
          <w:sz w:val="24"/>
        </w:rPr>
        <w:t>X</w:t>
      </w:r>
      <w:r w:rsidR="00DD5E3A">
        <w:rPr>
          <w:sz w:val="24"/>
        </w:rPr>
        <w:t>L</w:t>
      </w:r>
      <w:r w:rsidRPr="00283E5A">
        <w:rPr>
          <w:sz w:val="24"/>
        </w:rPr>
        <w:t xml:space="preserve"> ciclo - A.A. 202</w:t>
      </w:r>
      <w:r w:rsidR="00DD5E3A">
        <w:rPr>
          <w:sz w:val="24"/>
        </w:rPr>
        <w:t>4</w:t>
      </w:r>
      <w:r w:rsidRPr="00283E5A">
        <w:rPr>
          <w:sz w:val="24"/>
        </w:rPr>
        <w:t>/202</w:t>
      </w:r>
      <w:r w:rsidR="00DD5E3A">
        <w:rPr>
          <w:sz w:val="24"/>
        </w:rPr>
        <w:t>5</w:t>
      </w:r>
      <w:r w:rsidRPr="00283E5A">
        <w:rPr>
          <w:sz w:val="24"/>
        </w:rPr>
        <w:t>:</w:t>
      </w:r>
    </w:p>
    <w:p w14:paraId="18D4BA06" w14:textId="77777777" w:rsidR="00A73A63" w:rsidRPr="006B3935" w:rsidRDefault="00A73A63" w:rsidP="00BA6DBA">
      <w:pPr>
        <w:pStyle w:val="Intestazione"/>
        <w:jc w:val="both"/>
        <w:rPr>
          <w:sz w:val="24"/>
          <w:szCs w:val="28"/>
        </w:rPr>
      </w:pPr>
    </w:p>
    <w:p w14:paraId="7F45012C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00"/>
        <w:gridCol w:w="3798"/>
        <w:gridCol w:w="2047"/>
        <w:gridCol w:w="1901"/>
      </w:tblGrid>
      <w:tr w:rsidR="00D855DD" w14:paraId="06F82602" w14:textId="77777777" w:rsidTr="00D65531">
        <w:trPr>
          <w:trHeight w:val="1442"/>
        </w:trPr>
        <w:tc>
          <w:tcPr>
            <w:tcW w:w="2000" w:type="dxa"/>
          </w:tcPr>
          <w:p w14:paraId="154AF005" w14:textId="77777777" w:rsidR="00D855DD" w:rsidRPr="00E26F91" w:rsidRDefault="00D855DD" w:rsidP="004E699A">
            <w:pPr>
              <w:jc w:val="center"/>
              <w:rPr>
                <w:b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 xml:space="preserve">ORDINE DI </w:t>
            </w:r>
            <w:r w:rsidRPr="00E26F91">
              <w:rPr>
                <w:b/>
                <w:sz w:val="24"/>
                <w:szCs w:val="24"/>
              </w:rPr>
              <w:t>PRIORITÀ DEI PROGETTI DI INTERESSE</w:t>
            </w:r>
          </w:p>
        </w:tc>
        <w:tc>
          <w:tcPr>
            <w:tcW w:w="0" w:type="auto"/>
          </w:tcPr>
          <w:p w14:paraId="76E6AD2E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8EB4DA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FBCBB7B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>TITOLO PROGETTI</w:t>
            </w:r>
          </w:p>
          <w:p w14:paraId="26711E93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 xml:space="preserve"> PROPOSTI</w:t>
            </w:r>
          </w:p>
        </w:tc>
        <w:tc>
          <w:tcPr>
            <w:tcW w:w="0" w:type="auto"/>
          </w:tcPr>
          <w:p w14:paraId="5CAEAC6A" w14:textId="77777777" w:rsidR="00D855DD" w:rsidRPr="00E26F91" w:rsidRDefault="00D855DD" w:rsidP="004E699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419557F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>DOCENTE</w:t>
            </w:r>
          </w:p>
          <w:p w14:paraId="4AF1ADB2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>PROPONENTE</w:t>
            </w:r>
          </w:p>
        </w:tc>
        <w:tc>
          <w:tcPr>
            <w:tcW w:w="1901" w:type="dxa"/>
          </w:tcPr>
          <w:p w14:paraId="34A16739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01BC37" w14:textId="77777777" w:rsidR="00D855DD" w:rsidRPr="00E26F91" w:rsidRDefault="00D855DD" w:rsidP="004E699A">
            <w:pPr>
              <w:jc w:val="center"/>
              <w:rPr>
                <w:b/>
                <w:bCs/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>EVENTUALE FONTE DEL</w:t>
            </w:r>
          </w:p>
          <w:p w14:paraId="709E60E5" w14:textId="77777777" w:rsidR="00D855DD" w:rsidRPr="00E26F91" w:rsidRDefault="00D855DD" w:rsidP="004E699A">
            <w:pPr>
              <w:jc w:val="center"/>
              <w:rPr>
                <w:sz w:val="24"/>
                <w:szCs w:val="24"/>
              </w:rPr>
            </w:pPr>
            <w:r w:rsidRPr="00E26F91">
              <w:rPr>
                <w:b/>
                <w:bCs/>
                <w:sz w:val="24"/>
                <w:szCs w:val="24"/>
              </w:rPr>
              <w:t>SOSTEGNO FINANZIARIO</w:t>
            </w:r>
          </w:p>
        </w:tc>
      </w:tr>
      <w:tr w:rsidR="00D855DD" w14:paraId="34870254" w14:textId="77777777" w:rsidTr="00E26F91">
        <w:trPr>
          <w:trHeight w:val="1393"/>
        </w:trPr>
        <w:tc>
          <w:tcPr>
            <w:tcW w:w="2000" w:type="dxa"/>
          </w:tcPr>
          <w:p w14:paraId="78D6D518" w14:textId="77777777" w:rsidR="00D855DD" w:rsidRPr="00D855D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B9E6AA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  <w:rPr>
                <w:b/>
                <w:bCs/>
                <w:lang w:eastAsia="en-US"/>
              </w:rPr>
            </w:pPr>
            <w:r w:rsidRPr="00E26F91">
              <w:rPr>
                <w:lang w:eastAsia="en-US"/>
              </w:rPr>
              <w:t>Applicazione dell'HPC nello sviluppo di algoritmi e strumenti bioinformatici basati su Machine Learning e Intelligenza Artificiale per l'analisi di dati omici.</w:t>
            </w:r>
          </w:p>
          <w:p w14:paraId="4AD2E5CB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C6750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383CCE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257B6F1" w14:textId="77777777" w:rsidR="00D855DD" w:rsidRPr="00E26F91" w:rsidRDefault="00D855DD" w:rsidP="004E699A">
            <w:pPr>
              <w:pStyle w:val="TableParagraph"/>
              <w:spacing w:line="270" w:lineRule="atLeast"/>
              <w:ind w:left="0" w:right="98"/>
              <w:jc w:val="center"/>
              <w:rPr>
                <w:lang w:eastAsia="en-US"/>
              </w:rPr>
            </w:pPr>
            <w:r w:rsidRPr="00E26F91">
              <w:rPr>
                <w:lang w:eastAsia="en-US"/>
              </w:rPr>
              <w:t>Prof. Giuseppe Agapito</w:t>
            </w:r>
          </w:p>
          <w:p w14:paraId="5A12284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14:paraId="059FCE6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EBE68D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9C8B9A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</w:tc>
      </w:tr>
      <w:tr w:rsidR="00D855DD" w14:paraId="4FC33EE2" w14:textId="77777777" w:rsidTr="00E26F91">
        <w:trPr>
          <w:trHeight w:val="1255"/>
        </w:trPr>
        <w:tc>
          <w:tcPr>
            <w:tcW w:w="2000" w:type="dxa"/>
          </w:tcPr>
          <w:p w14:paraId="3A710F02" w14:textId="77777777" w:rsidR="00D855DD" w:rsidRPr="005E185A" w:rsidRDefault="00D855DD" w:rsidP="004E699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5985F0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Sviluppo di approcci di imaging ibrido quantitativo basato su dati di PET/RM 3T per l’identificazione di biomarcatori delle malattie neurologiche</w:t>
            </w:r>
          </w:p>
        </w:tc>
        <w:tc>
          <w:tcPr>
            <w:tcW w:w="0" w:type="auto"/>
          </w:tcPr>
          <w:p w14:paraId="6B74033B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CACCD5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 Maria Eugenia Caligiuri</w:t>
            </w:r>
          </w:p>
        </w:tc>
        <w:tc>
          <w:tcPr>
            <w:tcW w:w="1901" w:type="dxa"/>
          </w:tcPr>
          <w:p w14:paraId="6C4F6E6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E4A7A4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A418CC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</w:tc>
      </w:tr>
      <w:tr w:rsidR="00D855DD" w14:paraId="62AD23DB" w14:textId="77777777" w:rsidTr="00E26F91">
        <w:trPr>
          <w:trHeight w:val="1255"/>
        </w:trPr>
        <w:tc>
          <w:tcPr>
            <w:tcW w:w="2000" w:type="dxa"/>
          </w:tcPr>
          <w:p w14:paraId="1050369A" w14:textId="77777777" w:rsidR="00D855DD" w:rsidRPr="005E185A" w:rsidRDefault="00D855DD" w:rsidP="004E699A">
            <w:pPr>
              <w:pStyle w:val="TableParagraph"/>
              <w:spacing w:before="2" w:line="276" w:lineRule="exact"/>
              <w:ind w:left="108"/>
              <w:jc w:val="both"/>
            </w:pPr>
          </w:p>
        </w:tc>
        <w:tc>
          <w:tcPr>
            <w:tcW w:w="0" w:type="auto"/>
          </w:tcPr>
          <w:p w14:paraId="704B64E5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  <w:rPr>
                <w:b/>
                <w:bCs/>
                <w:lang w:eastAsia="en-US"/>
              </w:rPr>
            </w:pPr>
            <w:r w:rsidRPr="00E26F91">
              <w:rPr>
                <w:lang w:eastAsia="en-US"/>
              </w:rPr>
              <w:t>Analisi di Organoidi e Reti Cellulari mediante micro-imaging Raman combinato con algoritmi Multivariati e di Intelligenza Artificiale.</w:t>
            </w:r>
          </w:p>
          <w:p w14:paraId="176A92D0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8F058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FD3452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Patrizio Candeloro</w:t>
            </w:r>
          </w:p>
          <w:p w14:paraId="6711165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14:paraId="159265A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2C52F9B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643660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</w:tc>
      </w:tr>
      <w:tr w:rsidR="00D855DD" w14:paraId="75F0F4F0" w14:textId="77777777" w:rsidTr="006B3935">
        <w:trPr>
          <w:trHeight w:val="971"/>
        </w:trPr>
        <w:tc>
          <w:tcPr>
            <w:tcW w:w="2000" w:type="dxa"/>
          </w:tcPr>
          <w:p w14:paraId="27456D30" w14:textId="77777777" w:rsidR="00D855DD" w:rsidRPr="005E185A" w:rsidRDefault="00D855DD" w:rsidP="004E699A">
            <w:pPr>
              <w:pStyle w:val="TableParagraph"/>
              <w:spacing w:before="2" w:line="276" w:lineRule="auto"/>
              <w:ind w:left="108"/>
              <w:jc w:val="lowKashida"/>
            </w:pPr>
          </w:p>
        </w:tc>
        <w:tc>
          <w:tcPr>
            <w:tcW w:w="0" w:type="auto"/>
          </w:tcPr>
          <w:p w14:paraId="2D7AA21B" w14:textId="49B484CB" w:rsidR="00D855DD" w:rsidRPr="00E26F91" w:rsidRDefault="00D855DD" w:rsidP="00D65531">
            <w:pPr>
              <w:pStyle w:val="TableParagraph"/>
              <w:spacing w:before="2" w:line="276" w:lineRule="auto"/>
              <w:ind w:left="0"/>
              <w:jc w:val="both"/>
              <w:rPr>
                <w:lang w:eastAsia="en-US"/>
              </w:rPr>
            </w:pPr>
            <w:r w:rsidRPr="00E26F91">
              <w:rPr>
                <w:lang w:eastAsia="en-US"/>
              </w:rPr>
              <w:t xml:space="preserve">Sfide ed opportunità dell'Intelligenza Artificiale in medicina: apprendimento multimodale e </w:t>
            </w:r>
            <w:proofErr w:type="spellStart"/>
            <w:r w:rsidRPr="00E26F91">
              <w:rPr>
                <w:lang w:eastAsia="en-US"/>
              </w:rPr>
              <w:t>shortcut</w:t>
            </w:r>
            <w:proofErr w:type="spellEnd"/>
            <w:r w:rsidRPr="00E26F91">
              <w:rPr>
                <w:lang w:eastAsia="en-US"/>
              </w:rPr>
              <w:t xml:space="preserve"> learning.</w:t>
            </w:r>
          </w:p>
          <w:p w14:paraId="54A9AD37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C66F4CB" w14:textId="77777777" w:rsidR="00D855DD" w:rsidRPr="00E26F91" w:rsidRDefault="00D855DD" w:rsidP="006B3935">
            <w:pPr>
              <w:rPr>
                <w:sz w:val="22"/>
                <w:szCs w:val="22"/>
              </w:rPr>
            </w:pPr>
          </w:p>
          <w:p w14:paraId="2DB497F7" w14:textId="77777777" w:rsidR="00D855DD" w:rsidRPr="00E26F91" w:rsidRDefault="00D855DD" w:rsidP="006B3935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Mario Cannataro</w:t>
            </w:r>
          </w:p>
        </w:tc>
        <w:tc>
          <w:tcPr>
            <w:tcW w:w="1901" w:type="dxa"/>
          </w:tcPr>
          <w:p w14:paraId="04369A7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DCFFEB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F6AF97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</w:tc>
      </w:tr>
      <w:tr w:rsidR="00D855DD" w14:paraId="6521B1F3" w14:textId="77777777" w:rsidTr="00E26F91">
        <w:trPr>
          <w:trHeight w:val="1094"/>
        </w:trPr>
        <w:tc>
          <w:tcPr>
            <w:tcW w:w="2000" w:type="dxa"/>
          </w:tcPr>
          <w:p w14:paraId="37F189B5" w14:textId="77777777" w:rsidR="00D855DD" w:rsidRDefault="00D855DD" w:rsidP="004E699A">
            <w:pPr>
              <w:pStyle w:val="TableParagraph"/>
              <w:spacing w:before="2" w:line="276" w:lineRule="auto"/>
              <w:ind w:left="108"/>
              <w:jc w:val="both"/>
            </w:pPr>
          </w:p>
        </w:tc>
        <w:tc>
          <w:tcPr>
            <w:tcW w:w="0" w:type="auto"/>
          </w:tcPr>
          <w:p w14:paraId="483CBB98" w14:textId="77777777" w:rsidR="00D855DD" w:rsidRPr="00E26F91" w:rsidRDefault="00D855DD" w:rsidP="00D65531">
            <w:pPr>
              <w:pStyle w:val="TableParagraph"/>
              <w:spacing w:before="2" w:line="276" w:lineRule="auto"/>
              <w:ind w:left="0"/>
              <w:jc w:val="both"/>
            </w:pPr>
            <w:r w:rsidRPr="00E26F91">
              <w:t xml:space="preserve">Sviluppo di nuovi approcci di systems e </w:t>
            </w:r>
            <w:proofErr w:type="spellStart"/>
            <w:r w:rsidRPr="00E26F91">
              <w:t>synthetic</w:t>
            </w:r>
            <w:proofErr w:type="spellEnd"/>
            <w:r w:rsidRPr="00E26F91">
              <w:t xml:space="preserve"> </w:t>
            </w:r>
            <w:proofErr w:type="spellStart"/>
            <w:r w:rsidRPr="00E26F91">
              <w:t>biology</w:t>
            </w:r>
            <w:proofErr w:type="spellEnd"/>
            <w:r w:rsidRPr="00E26F91">
              <w:t xml:space="preserve"> per l’analisi ed il controllo di biosistemi a livello molecolare e cellulare</w:t>
            </w:r>
          </w:p>
          <w:p w14:paraId="5CF5A410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A3DE9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79F2C7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0796A0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Carlo Cosentino</w:t>
            </w:r>
          </w:p>
        </w:tc>
        <w:tc>
          <w:tcPr>
            <w:tcW w:w="1901" w:type="dxa"/>
          </w:tcPr>
          <w:p w14:paraId="2CE5937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E571EE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F49B2F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7962FA1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0DF79002" w14:textId="77777777" w:rsidTr="00E26F91">
        <w:trPr>
          <w:trHeight w:val="908"/>
        </w:trPr>
        <w:tc>
          <w:tcPr>
            <w:tcW w:w="2000" w:type="dxa"/>
          </w:tcPr>
          <w:p w14:paraId="58B4B6E1" w14:textId="77777777" w:rsidR="00D855DD" w:rsidRPr="004E0E07" w:rsidRDefault="00D855DD" w:rsidP="004E699A">
            <w:pPr>
              <w:spacing w:line="276" w:lineRule="auto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D8BC64" w14:textId="77777777" w:rsidR="00D855DD" w:rsidRPr="00E26F91" w:rsidRDefault="00D855DD" w:rsidP="00D6553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 xml:space="preserve">Progettazione di soluzioni </w:t>
            </w:r>
            <w:proofErr w:type="spellStart"/>
            <w:r w:rsidRPr="00E26F91">
              <w:rPr>
                <w:sz w:val="22"/>
                <w:szCs w:val="22"/>
              </w:rPr>
              <w:t>bioingegneristiche</w:t>
            </w:r>
            <w:proofErr w:type="spellEnd"/>
            <w:r w:rsidRPr="00E26F91">
              <w:rPr>
                <w:sz w:val="22"/>
                <w:szCs w:val="22"/>
              </w:rPr>
              <w:t xml:space="preserve"> applicate all’ambito medico clinico</w:t>
            </w:r>
          </w:p>
          <w:p w14:paraId="40C01C53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0B676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189DC2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 Gionata Fragomeni</w:t>
            </w:r>
          </w:p>
        </w:tc>
        <w:tc>
          <w:tcPr>
            <w:tcW w:w="1901" w:type="dxa"/>
          </w:tcPr>
          <w:p w14:paraId="60D00E9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28CDE20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D64C81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1E5DC26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53BE861F" w14:textId="77777777" w:rsidTr="00E26F91">
        <w:trPr>
          <w:trHeight w:val="926"/>
        </w:trPr>
        <w:tc>
          <w:tcPr>
            <w:tcW w:w="2000" w:type="dxa"/>
          </w:tcPr>
          <w:p w14:paraId="6D5C651B" w14:textId="77777777" w:rsidR="00D855DD" w:rsidRPr="004E0E07" w:rsidRDefault="00D855DD" w:rsidP="004E699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9FA87C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color w:val="0D0D0D"/>
                <w:sz w:val="22"/>
                <w:szCs w:val="22"/>
                <w:shd w:val="clear" w:color="auto" w:fill="FFFFFF"/>
              </w:rPr>
              <w:t>Progettazione di nano-materiali per l’analisi delle proprietà topologiche, biologiche e funzionali di network cellulari</w:t>
            </w:r>
          </w:p>
        </w:tc>
        <w:tc>
          <w:tcPr>
            <w:tcW w:w="0" w:type="auto"/>
          </w:tcPr>
          <w:p w14:paraId="640F514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AADB50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Francesco Gentile</w:t>
            </w:r>
          </w:p>
        </w:tc>
        <w:tc>
          <w:tcPr>
            <w:tcW w:w="1901" w:type="dxa"/>
          </w:tcPr>
          <w:p w14:paraId="3507D6FE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08CFA040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20435FC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18786BA9" w14:textId="77777777" w:rsidTr="00D65531">
        <w:trPr>
          <w:trHeight w:val="976"/>
        </w:trPr>
        <w:tc>
          <w:tcPr>
            <w:tcW w:w="2000" w:type="dxa"/>
          </w:tcPr>
          <w:p w14:paraId="4F2C46E0" w14:textId="77777777" w:rsidR="00D855DD" w:rsidRDefault="00D855DD" w:rsidP="004E699A">
            <w:pPr>
              <w:spacing w:before="2" w:line="276" w:lineRule="auto"/>
              <w:ind w:left="108"/>
              <w:jc w:val="both"/>
            </w:pPr>
          </w:p>
        </w:tc>
        <w:tc>
          <w:tcPr>
            <w:tcW w:w="0" w:type="auto"/>
          </w:tcPr>
          <w:p w14:paraId="70A7E3A0" w14:textId="77777777" w:rsidR="00D855DD" w:rsidRPr="00E26F91" w:rsidRDefault="00D855DD" w:rsidP="00D65531">
            <w:pPr>
              <w:spacing w:before="2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Metodi di Intelligenza Artificiale per il supporto della Medicina Digitale.</w:t>
            </w:r>
          </w:p>
        </w:tc>
        <w:tc>
          <w:tcPr>
            <w:tcW w:w="0" w:type="auto"/>
          </w:tcPr>
          <w:p w14:paraId="73D472A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84032E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Pietro Hiram Guzzi</w:t>
            </w:r>
          </w:p>
        </w:tc>
        <w:tc>
          <w:tcPr>
            <w:tcW w:w="1901" w:type="dxa"/>
          </w:tcPr>
          <w:p w14:paraId="11EEDDC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3BFFFA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7BF7F0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</w:tc>
      </w:tr>
      <w:tr w:rsidR="00D855DD" w14:paraId="15294C1B" w14:textId="77777777" w:rsidTr="00E26F91">
        <w:trPr>
          <w:trHeight w:val="1544"/>
        </w:trPr>
        <w:tc>
          <w:tcPr>
            <w:tcW w:w="2000" w:type="dxa"/>
          </w:tcPr>
          <w:p w14:paraId="5EC6F681" w14:textId="77777777" w:rsidR="00D855DD" w:rsidRPr="009F5F6D" w:rsidRDefault="00D855DD" w:rsidP="004E699A">
            <w:pPr>
              <w:spacing w:before="2"/>
              <w:ind w:left="10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14:paraId="11EB90FA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Caratterizzazione e ottimizzazione delle proprietà viscoelastiche di meccanismi biorobotici per il conseguimento di prestazioni ottime e robuste nel controllo d’interazione uomo-robot</w:t>
            </w:r>
          </w:p>
        </w:tc>
        <w:tc>
          <w:tcPr>
            <w:tcW w:w="0" w:type="auto"/>
          </w:tcPr>
          <w:p w14:paraId="15257FB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AA07DF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A0D76AC" w14:textId="77777777" w:rsidR="00D855DD" w:rsidRPr="00E26F91" w:rsidRDefault="00D855DD" w:rsidP="004E699A">
            <w:pPr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Alessio Merola</w:t>
            </w:r>
          </w:p>
        </w:tc>
        <w:tc>
          <w:tcPr>
            <w:tcW w:w="1901" w:type="dxa"/>
          </w:tcPr>
          <w:p w14:paraId="518E8DA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4DE4D4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F48CEA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672BC4C9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66CDBEDA" w14:textId="77777777" w:rsidTr="00E26F91">
        <w:trPr>
          <w:trHeight w:val="1119"/>
        </w:trPr>
        <w:tc>
          <w:tcPr>
            <w:tcW w:w="2000" w:type="dxa"/>
          </w:tcPr>
          <w:p w14:paraId="6C596FAA" w14:textId="77777777" w:rsidR="00D855DD" w:rsidRPr="009F5F6D" w:rsidRDefault="00D855DD" w:rsidP="004E699A">
            <w:pPr>
              <w:spacing w:before="2"/>
              <w:ind w:left="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1DAE04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Algoritmi efficienti ed ambienti software per la modellazione, la gestione e l’analisi di dati omici e biomedici utilizzando la teoria dei grafi.</w:t>
            </w:r>
          </w:p>
          <w:p w14:paraId="13A9A09A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8302EB" w14:textId="77777777" w:rsidR="00D855DD" w:rsidRPr="00E26F91" w:rsidRDefault="00D855DD" w:rsidP="004E699A">
            <w:pPr>
              <w:jc w:val="center"/>
              <w:rPr>
                <w:iCs/>
                <w:sz w:val="22"/>
                <w:szCs w:val="22"/>
              </w:rPr>
            </w:pPr>
          </w:p>
          <w:p w14:paraId="5613DC7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iCs/>
                <w:sz w:val="22"/>
                <w:szCs w:val="22"/>
              </w:rPr>
              <w:t>Prof.ssa Marianna Milano</w:t>
            </w:r>
          </w:p>
        </w:tc>
        <w:tc>
          <w:tcPr>
            <w:tcW w:w="1901" w:type="dxa"/>
          </w:tcPr>
          <w:p w14:paraId="52FCCA9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6F5FAF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65AADC2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4DF54E55" w14:textId="77777777" w:rsidTr="00E26F91">
        <w:trPr>
          <w:trHeight w:val="1255"/>
        </w:trPr>
        <w:tc>
          <w:tcPr>
            <w:tcW w:w="2000" w:type="dxa"/>
          </w:tcPr>
          <w:p w14:paraId="7E1FB1D8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 w:right="102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0F6A6F4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 w:right="102"/>
              <w:jc w:val="both"/>
            </w:pPr>
            <w:r w:rsidRPr="00E26F91">
              <w:t xml:space="preserve">Approcci computazionali perla </w:t>
            </w:r>
            <w:proofErr w:type="spellStart"/>
            <w:r w:rsidRPr="00E26F91">
              <w:t>nanoformulazione</w:t>
            </w:r>
            <w:proofErr w:type="spellEnd"/>
            <w:r w:rsidRPr="00E26F91">
              <w:t xml:space="preserve"> di composti attivanti le </w:t>
            </w:r>
            <w:proofErr w:type="spellStart"/>
            <w:r w:rsidRPr="00E26F91">
              <w:t>sirtuine</w:t>
            </w:r>
            <w:proofErr w:type="spellEnd"/>
          </w:p>
          <w:p w14:paraId="316F9F4E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3F43D0" w14:textId="77777777" w:rsidR="00D855DD" w:rsidRPr="00E26F91" w:rsidRDefault="00D855DD" w:rsidP="004E699A">
            <w:pPr>
              <w:jc w:val="center"/>
              <w:rPr>
                <w:iCs/>
                <w:sz w:val="22"/>
                <w:szCs w:val="22"/>
              </w:rPr>
            </w:pPr>
          </w:p>
          <w:p w14:paraId="7019392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iCs/>
                <w:sz w:val="22"/>
                <w:szCs w:val="22"/>
              </w:rPr>
              <w:t>Prof.ssa Carolina Muscoli</w:t>
            </w:r>
          </w:p>
        </w:tc>
        <w:tc>
          <w:tcPr>
            <w:tcW w:w="1901" w:type="dxa"/>
          </w:tcPr>
          <w:p w14:paraId="12B3A9E0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188BC2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5A64250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164AC85D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0F49A3FA" w14:textId="77777777" w:rsidTr="00E26F91">
        <w:trPr>
          <w:trHeight w:val="1123"/>
        </w:trPr>
        <w:tc>
          <w:tcPr>
            <w:tcW w:w="2000" w:type="dxa"/>
          </w:tcPr>
          <w:p w14:paraId="56CAF5B5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434110FF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</w:pPr>
            <w:r w:rsidRPr="00E26F91">
              <w:t xml:space="preserve">Sviluppo di scaffolds 3D per applicazioni in Ingegneria tissutale e screening cellulari </w:t>
            </w:r>
          </w:p>
          <w:p w14:paraId="3235E439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81338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FA28D3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 xml:space="preserve">Prof. Gerardo </w:t>
            </w:r>
            <w:proofErr w:type="spellStart"/>
            <w:r w:rsidRPr="00E26F91">
              <w:rPr>
                <w:sz w:val="22"/>
                <w:szCs w:val="22"/>
              </w:rPr>
              <w:t>Perozziello</w:t>
            </w:r>
            <w:proofErr w:type="spellEnd"/>
          </w:p>
        </w:tc>
        <w:tc>
          <w:tcPr>
            <w:tcW w:w="1901" w:type="dxa"/>
          </w:tcPr>
          <w:p w14:paraId="4A0F981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34BB8E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B012F0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17756FAB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6DABD3A6" w14:textId="77777777" w:rsidTr="00E26F91">
        <w:trPr>
          <w:trHeight w:val="1255"/>
        </w:trPr>
        <w:tc>
          <w:tcPr>
            <w:tcW w:w="2000" w:type="dxa"/>
          </w:tcPr>
          <w:p w14:paraId="172471C8" w14:textId="77777777" w:rsidR="00D855DD" w:rsidRPr="009F5F6D" w:rsidRDefault="00D855DD" w:rsidP="004E699A">
            <w:pPr>
              <w:spacing w:before="2"/>
              <w:ind w:left="10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2DD5D4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Identificazione di feature radiomiche per la caratterizzazione del tumore polmonare attraverso metodi di Intelligenza Artificiale spiegabile</w:t>
            </w:r>
          </w:p>
        </w:tc>
        <w:tc>
          <w:tcPr>
            <w:tcW w:w="0" w:type="auto"/>
          </w:tcPr>
          <w:p w14:paraId="35710D7E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4D1F6EC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 xml:space="preserve">Prof. </w:t>
            </w:r>
            <w:proofErr w:type="spellStart"/>
            <w:r w:rsidRPr="00E26F91">
              <w:rPr>
                <w:sz w:val="22"/>
                <w:szCs w:val="22"/>
              </w:rPr>
              <w:t>ssa</w:t>
            </w:r>
            <w:proofErr w:type="spellEnd"/>
            <w:r w:rsidRPr="00E26F91">
              <w:rPr>
                <w:sz w:val="22"/>
                <w:szCs w:val="22"/>
              </w:rPr>
              <w:t>. Maria Francesca Spadea</w:t>
            </w:r>
          </w:p>
        </w:tc>
        <w:tc>
          <w:tcPr>
            <w:tcW w:w="1901" w:type="dxa"/>
          </w:tcPr>
          <w:p w14:paraId="49E946CB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154DC1AD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630BBAD9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540C0F1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5BC618A2" w14:textId="77777777" w:rsidTr="00E26F91">
        <w:trPr>
          <w:trHeight w:val="1255"/>
        </w:trPr>
        <w:tc>
          <w:tcPr>
            <w:tcW w:w="2000" w:type="dxa"/>
          </w:tcPr>
          <w:p w14:paraId="73E36F87" w14:textId="77777777" w:rsidR="00D855DD" w:rsidRPr="009F5F6D" w:rsidRDefault="00D855DD" w:rsidP="004E699A">
            <w:pPr>
              <w:spacing w:before="2"/>
              <w:ind w:left="10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14:paraId="773A815B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Metodi di bioingegneria ed intelligenza artificiale per la gestione e dei dati e dei processi medico-clinici in ambito ospedaliero.</w:t>
            </w:r>
          </w:p>
        </w:tc>
        <w:tc>
          <w:tcPr>
            <w:tcW w:w="0" w:type="auto"/>
          </w:tcPr>
          <w:p w14:paraId="1A816EE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2877A1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263A1B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Pierangelo Veltri</w:t>
            </w:r>
          </w:p>
        </w:tc>
        <w:tc>
          <w:tcPr>
            <w:tcW w:w="1901" w:type="dxa"/>
          </w:tcPr>
          <w:p w14:paraId="533FCFE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217DCB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87BEFE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45AEBE4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256C26B5" w14:textId="77777777" w:rsidTr="00E26F91">
        <w:trPr>
          <w:trHeight w:val="1255"/>
        </w:trPr>
        <w:tc>
          <w:tcPr>
            <w:tcW w:w="2000" w:type="dxa"/>
          </w:tcPr>
          <w:p w14:paraId="59ABE833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2F7D534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  <w:rPr>
                <w:lang w:eastAsia="en-US"/>
              </w:rPr>
            </w:pPr>
            <w:r w:rsidRPr="00E26F91">
              <w:rPr>
                <w:lang w:eastAsia="en-US"/>
              </w:rPr>
              <w:t>Algoritmi di intelligenza artificiale per la predizione della qualità di CT sintetiche da utilizzare in ambito radioterapico.</w:t>
            </w:r>
          </w:p>
          <w:p w14:paraId="68BAFC36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6A9907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5C7D9395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5893A680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Paolo Zaffino</w:t>
            </w:r>
          </w:p>
        </w:tc>
        <w:tc>
          <w:tcPr>
            <w:tcW w:w="1901" w:type="dxa"/>
          </w:tcPr>
          <w:p w14:paraId="3367618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2014660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99A33E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ATENEO</w:t>
            </w:r>
          </w:p>
          <w:p w14:paraId="3BC5918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103993E1" w14:textId="77777777" w:rsidTr="00E26F91">
        <w:trPr>
          <w:trHeight w:val="1255"/>
        </w:trPr>
        <w:tc>
          <w:tcPr>
            <w:tcW w:w="2000" w:type="dxa"/>
          </w:tcPr>
          <w:p w14:paraId="4115B89C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7957FDC1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</w:pPr>
            <w:r w:rsidRPr="00E26F91">
              <w:t>Nano-OECT: biosensori basati su transistor elettrochimici organici nano-strutturati per applicazioni biomediche.</w:t>
            </w:r>
          </w:p>
          <w:p w14:paraId="3FAEC116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323918" w14:textId="77777777" w:rsidR="00D855DD" w:rsidRPr="00E26F91" w:rsidRDefault="00D855DD" w:rsidP="00A327C6">
            <w:pPr>
              <w:rPr>
                <w:sz w:val="22"/>
                <w:szCs w:val="22"/>
              </w:rPr>
            </w:pPr>
          </w:p>
          <w:p w14:paraId="3CCB8154" w14:textId="77777777" w:rsidR="00D855DD" w:rsidRPr="00E26F91" w:rsidRDefault="00D855DD" w:rsidP="00A327C6">
            <w:pPr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Francesco Gentile</w:t>
            </w:r>
          </w:p>
        </w:tc>
        <w:tc>
          <w:tcPr>
            <w:tcW w:w="1901" w:type="dxa"/>
          </w:tcPr>
          <w:p w14:paraId="662D376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FB3339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48D0465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PNRR 630/2024</w:t>
            </w:r>
          </w:p>
          <w:p w14:paraId="79280AF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5F40B0A2" w14:textId="77777777" w:rsidTr="00E26F91">
        <w:trPr>
          <w:trHeight w:val="1255"/>
        </w:trPr>
        <w:tc>
          <w:tcPr>
            <w:tcW w:w="2000" w:type="dxa"/>
          </w:tcPr>
          <w:p w14:paraId="0BEAD2D1" w14:textId="77777777" w:rsidR="00D855DD" w:rsidRPr="009F5F6D" w:rsidRDefault="00D855DD" w:rsidP="004E699A">
            <w:pPr>
              <w:spacing w:before="2"/>
              <w:ind w:left="108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6589E" w14:textId="77777777" w:rsidR="00D855DD" w:rsidRPr="00E26F91" w:rsidRDefault="00D855DD" w:rsidP="00D65531">
            <w:pPr>
              <w:spacing w:before="2"/>
              <w:jc w:val="both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Correlazione dei dati omici derivati dall’applicazione di biosensori basati su transistor elettrochimici organici nano-strutturati su matrici biologiche e imaging cellulare nella medicina di precisione</w:t>
            </w:r>
          </w:p>
          <w:p w14:paraId="6AA2842E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B5D04B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504C98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 Natalia Malara</w:t>
            </w:r>
          </w:p>
        </w:tc>
        <w:tc>
          <w:tcPr>
            <w:tcW w:w="1901" w:type="dxa"/>
          </w:tcPr>
          <w:p w14:paraId="73B50D3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3CA20B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C56365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PNRR 630/2024</w:t>
            </w:r>
          </w:p>
          <w:p w14:paraId="126F9F5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39835157" w14:textId="77777777" w:rsidTr="00E26F91">
        <w:trPr>
          <w:trHeight w:val="1255"/>
        </w:trPr>
        <w:tc>
          <w:tcPr>
            <w:tcW w:w="2000" w:type="dxa"/>
          </w:tcPr>
          <w:p w14:paraId="4FC5237F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8EFA783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  <w:rPr>
                <w:lang w:eastAsia="en-US"/>
              </w:rPr>
            </w:pPr>
            <w:r w:rsidRPr="00E26F91">
              <w:rPr>
                <w:lang w:eastAsia="en-US"/>
              </w:rPr>
              <w:t>Implementazione di tecniche basate su intelligenza artificiale per la diagnostica e la prognostica delle malattie polmonari</w:t>
            </w:r>
          </w:p>
          <w:p w14:paraId="7CFA2766" w14:textId="77777777" w:rsidR="00D855DD" w:rsidRPr="00E26F91" w:rsidRDefault="00D855DD" w:rsidP="00FE25AA">
            <w:pPr>
              <w:spacing w:before="2"/>
              <w:ind w:left="108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C679F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0414FE6" w14:textId="345CCF0D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</w:t>
            </w:r>
            <w:r w:rsidR="00C61DAE">
              <w:rPr>
                <w:sz w:val="22"/>
                <w:szCs w:val="22"/>
              </w:rPr>
              <w:t xml:space="preserve"> </w:t>
            </w:r>
            <w:r w:rsidRPr="00E26F91">
              <w:rPr>
                <w:sz w:val="22"/>
                <w:szCs w:val="22"/>
              </w:rPr>
              <w:t>Maria Francesca Spadea</w:t>
            </w:r>
          </w:p>
        </w:tc>
        <w:tc>
          <w:tcPr>
            <w:tcW w:w="1901" w:type="dxa"/>
          </w:tcPr>
          <w:p w14:paraId="34A2DE4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7354A30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26C06D5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PNRR 630/2024</w:t>
            </w:r>
          </w:p>
          <w:p w14:paraId="054EC25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076731B9" w14:textId="77777777" w:rsidTr="006B3935">
        <w:trPr>
          <w:trHeight w:val="826"/>
        </w:trPr>
        <w:tc>
          <w:tcPr>
            <w:tcW w:w="2000" w:type="dxa"/>
          </w:tcPr>
          <w:p w14:paraId="7DD4421F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2F993C6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  <w:rPr>
                <w:lang w:eastAsia="en-US"/>
              </w:rPr>
            </w:pPr>
            <w:r w:rsidRPr="00E26F91">
              <w:rPr>
                <w:lang w:eastAsia="en-US"/>
              </w:rPr>
              <w:t xml:space="preserve">Intelligenza Artificiale Generativa in sanità e medicina </w:t>
            </w:r>
          </w:p>
          <w:p w14:paraId="4BA6FE27" w14:textId="77777777" w:rsidR="00D855DD" w:rsidRPr="00E26F91" w:rsidRDefault="00D855DD" w:rsidP="00FE25AA">
            <w:pPr>
              <w:pStyle w:val="TableParagraph"/>
              <w:spacing w:before="2" w:line="276" w:lineRule="exact"/>
              <w:ind w:left="108"/>
              <w:jc w:val="both"/>
            </w:pPr>
          </w:p>
        </w:tc>
        <w:tc>
          <w:tcPr>
            <w:tcW w:w="0" w:type="auto"/>
          </w:tcPr>
          <w:p w14:paraId="6070F53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687CDB2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 Mario Cannataro</w:t>
            </w:r>
          </w:p>
        </w:tc>
        <w:tc>
          <w:tcPr>
            <w:tcW w:w="1901" w:type="dxa"/>
          </w:tcPr>
          <w:p w14:paraId="18F1727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1C20C24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C5875A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SENZA BORSA</w:t>
            </w:r>
          </w:p>
          <w:p w14:paraId="38A75B52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2A83AE2A" w14:textId="77777777" w:rsidTr="00E26F91">
        <w:trPr>
          <w:trHeight w:val="1402"/>
        </w:trPr>
        <w:tc>
          <w:tcPr>
            <w:tcW w:w="2000" w:type="dxa"/>
          </w:tcPr>
          <w:p w14:paraId="1CEB41B4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8445269" w14:textId="324002B9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</w:pPr>
            <w:r w:rsidRPr="00E26F91">
              <w:t xml:space="preserve">Programmazione con IA di trial clinico per la validazione di modelli predittivi </w:t>
            </w:r>
            <w:proofErr w:type="spellStart"/>
            <w:r w:rsidRPr="00E26F91">
              <w:t>chemiometrici</w:t>
            </w:r>
            <w:proofErr w:type="spellEnd"/>
            <w:r w:rsidRPr="00E26F91">
              <w:t xml:space="preserve"> e delle determinazioni analitiche mediate da Lab-on-</w:t>
            </w:r>
            <w:r w:rsidR="00C61DAE" w:rsidRPr="00E26F91">
              <w:t>chip (</w:t>
            </w:r>
            <w:proofErr w:type="spellStart"/>
            <w:r w:rsidRPr="00E26F91">
              <w:t>LoC</w:t>
            </w:r>
            <w:proofErr w:type="spellEnd"/>
            <w:r w:rsidRPr="00E26F91">
              <w:t xml:space="preserve">) </w:t>
            </w:r>
          </w:p>
        </w:tc>
        <w:tc>
          <w:tcPr>
            <w:tcW w:w="0" w:type="auto"/>
          </w:tcPr>
          <w:p w14:paraId="401A4C94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4BF899B7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1B2DD40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 Natalia Malara</w:t>
            </w:r>
          </w:p>
        </w:tc>
        <w:tc>
          <w:tcPr>
            <w:tcW w:w="1901" w:type="dxa"/>
          </w:tcPr>
          <w:p w14:paraId="482CD701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7B412AD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E163089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0450BFE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SENZA BORSA</w:t>
            </w:r>
          </w:p>
          <w:p w14:paraId="28DFBDD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43E9454B" w14:textId="77777777" w:rsidTr="00E26F91">
        <w:trPr>
          <w:trHeight w:val="872"/>
        </w:trPr>
        <w:tc>
          <w:tcPr>
            <w:tcW w:w="2000" w:type="dxa"/>
          </w:tcPr>
          <w:p w14:paraId="18BD43CC" w14:textId="77777777" w:rsidR="00D855DD" w:rsidRPr="009F5F6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FDEA7FA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</w:pPr>
            <w:r w:rsidRPr="00E26F91">
              <w:t>Studio computazionale, molecolare e cellulare degli esosomi circolanti in pazienti con dolore di diversa eziologia.</w:t>
            </w:r>
          </w:p>
          <w:p w14:paraId="0BDEE483" w14:textId="77777777" w:rsidR="00D855DD" w:rsidRPr="00E26F91" w:rsidRDefault="00D855DD" w:rsidP="00FE25AA">
            <w:pPr>
              <w:pStyle w:val="TableParagraph"/>
              <w:spacing w:before="2" w:line="276" w:lineRule="exact"/>
              <w:ind w:left="108"/>
              <w:jc w:val="both"/>
            </w:pPr>
          </w:p>
        </w:tc>
        <w:tc>
          <w:tcPr>
            <w:tcW w:w="0" w:type="auto"/>
          </w:tcPr>
          <w:p w14:paraId="00F11C08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CCD195A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Prof.ssa Carolina Muscoli</w:t>
            </w:r>
          </w:p>
        </w:tc>
        <w:tc>
          <w:tcPr>
            <w:tcW w:w="1901" w:type="dxa"/>
          </w:tcPr>
          <w:p w14:paraId="23525F40" w14:textId="77777777" w:rsidR="00D855DD" w:rsidRPr="00E26F91" w:rsidRDefault="00D855DD" w:rsidP="004E699A">
            <w:pPr>
              <w:rPr>
                <w:sz w:val="22"/>
                <w:szCs w:val="22"/>
              </w:rPr>
            </w:pPr>
          </w:p>
          <w:p w14:paraId="2A1CD91E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SENZA BORSA</w:t>
            </w:r>
          </w:p>
          <w:p w14:paraId="2FC21696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  <w:tr w:rsidR="00D855DD" w14:paraId="36F00576" w14:textId="77777777" w:rsidTr="00E26F91">
        <w:trPr>
          <w:trHeight w:val="1255"/>
        </w:trPr>
        <w:tc>
          <w:tcPr>
            <w:tcW w:w="2000" w:type="dxa"/>
          </w:tcPr>
          <w:p w14:paraId="67142F0D" w14:textId="77777777" w:rsidR="00D855DD" w:rsidRDefault="00D855DD" w:rsidP="004E699A">
            <w:pPr>
              <w:pStyle w:val="TableParagraph"/>
              <w:spacing w:before="2" w:line="276" w:lineRule="exact"/>
              <w:ind w:left="1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C5DF9A4" w14:textId="77777777" w:rsidR="00D855DD" w:rsidRPr="00E26F91" w:rsidRDefault="00D855DD" w:rsidP="00D65531">
            <w:pPr>
              <w:pStyle w:val="TableParagraph"/>
              <w:spacing w:before="2" w:line="276" w:lineRule="exact"/>
              <w:ind w:left="0"/>
              <w:jc w:val="both"/>
            </w:pPr>
            <w:r w:rsidRPr="00E26F91">
              <w:t>Sviluppo di dispositivi per analisi chimica di inquinanti in campioni di acqua.</w:t>
            </w:r>
          </w:p>
        </w:tc>
        <w:tc>
          <w:tcPr>
            <w:tcW w:w="0" w:type="auto"/>
          </w:tcPr>
          <w:p w14:paraId="0C3EBBF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5DBE56E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 xml:space="preserve">Prof. Gerardo </w:t>
            </w:r>
            <w:proofErr w:type="spellStart"/>
            <w:r w:rsidRPr="00E26F91">
              <w:rPr>
                <w:sz w:val="22"/>
                <w:szCs w:val="22"/>
              </w:rPr>
              <w:t>Perozziello</w:t>
            </w:r>
            <w:proofErr w:type="spellEnd"/>
          </w:p>
        </w:tc>
        <w:tc>
          <w:tcPr>
            <w:tcW w:w="1901" w:type="dxa"/>
          </w:tcPr>
          <w:p w14:paraId="6A181FF9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3A8F87AC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  <w:p w14:paraId="2F54A0C3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  <w:r w:rsidRPr="00E26F91">
              <w:rPr>
                <w:sz w:val="22"/>
                <w:szCs w:val="22"/>
              </w:rPr>
              <w:t>SENZA BORSA</w:t>
            </w:r>
          </w:p>
          <w:p w14:paraId="5CA8130F" w14:textId="77777777" w:rsidR="00D855DD" w:rsidRPr="00E26F91" w:rsidRDefault="00D855DD" w:rsidP="004E69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0E3FA2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615A0927" w14:textId="21CAA6DA" w:rsidR="00A73A63" w:rsidRDefault="00A73A63" w:rsidP="00A73A63">
      <w:pPr>
        <w:pStyle w:val="Intestazione"/>
        <w:jc w:val="both"/>
        <w:rPr>
          <w:sz w:val="24"/>
        </w:rPr>
      </w:pPr>
      <w:r>
        <w:rPr>
          <w:sz w:val="24"/>
        </w:rPr>
        <w:t>Il</w:t>
      </w:r>
      <w:r w:rsidR="00D65531">
        <w:rPr>
          <w:sz w:val="24"/>
        </w:rPr>
        <w:t>/La</w:t>
      </w:r>
      <w:r>
        <w:rPr>
          <w:sz w:val="24"/>
        </w:rPr>
        <w:t xml:space="preserve"> sottoscritto</w:t>
      </w:r>
      <w:r w:rsidR="00D65531">
        <w:rPr>
          <w:sz w:val="24"/>
        </w:rPr>
        <w:t>/a</w:t>
      </w:r>
      <w:r>
        <w:rPr>
          <w:sz w:val="24"/>
        </w:rPr>
        <w:t xml:space="preserve"> _____________________ dichiara di non aver </w:t>
      </w:r>
      <w:r w:rsidRPr="00356337">
        <w:rPr>
          <w:sz w:val="24"/>
        </w:rPr>
        <w:t>rinunciato a borse di studio a valere sul PNRR nell’ambito del XXXVIII ciclo e del XXXIX ciclo di dottorato presso un’università italiana.</w:t>
      </w:r>
    </w:p>
    <w:p w14:paraId="77F62AE7" w14:textId="77777777" w:rsidR="00A73A63" w:rsidRPr="003642E7" w:rsidRDefault="00A73A63" w:rsidP="00A73A63">
      <w:pPr>
        <w:pStyle w:val="Intestazione"/>
        <w:jc w:val="both"/>
        <w:rPr>
          <w:sz w:val="24"/>
        </w:rPr>
      </w:pPr>
    </w:p>
    <w:p w14:paraId="5039F9F3" w14:textId="33F12C42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</w:t>
      </w:r>
      <w:r w:rsidR="00A73A63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 xml:space="preserve">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5B36B452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5B720313" w14:textId="77777777" w:rsidR="00A63831" w:rsidRDefault="00A63831" w:rsidP="005C6559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</w:p>
    <w:p w14:paraId="7C3E926C" w14:textId="39390498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lastRenderedPageBreak/>
        <w:t>Note per la compilazione</w:t>
      </w:r>
      <w:r w:rsidRPr="00827238">
        <w:rPr>
          <w:b/>
          <w:szCs w:val="24"/>
        </w:rPr>
        <w:t>:</w:t>
      </w:r>
    </w:p>
    <w:p w14:paraId="07843C36" w14:textId="77777777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nelle prime caselle della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7706AA92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fatto obbligo per i vincitori di selezionare tutti i progetti finanziati o cofinanziati dal PNRR;</w:t>
      </w:r>
    </w:p>
    <w:p w14:paraId="55CAA3C4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in ogni caso fortemente raccomandato selezionare oltre a tutti i progetti PNRR anche tutti i progetti con borsa di Ateneo/Senza borsa.</w:t>
      </w:r>
    </w:p>
    <w:p w14:paraId="59F97270" w14:textId="77777777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EE42" w14:textId="77777777" w:rsidR="003A376C" w:rsidRDefault="003A376C" w:rsidP="00226189">
      <w:r>
        <w:separator/>
      </w:r>
    </w:p>
  </w:endnote>
  <w:endnote w:type="continuationSeparator" w:id="0">
    <w:p w14:paraId="4EE33CDF" w14:textId="77777777" w:rsidR="003A376C" w:rsidRDefault="003A376C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A368" w14:textId="77777777" w:rsidR="003D22BF" w:rsidRPr="005B1F5D" w:rsidRDefault="00A63831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>
      <w:rPr>
        <w:noProof/>
        <w:sz w:val="16"/>
        <w:szCs w:val="16"/>
      </w:rPr>
      <w:pict w14:anchorId="1BDB8B4B">
        <v:shapetype id="_x0000_t202" coordsize="21600,21600" o:spt="202" path="m,l,21600r21600,l21600,xe">
          <v:stroke joinstyle="miter"/>
          <v:path gradientshapeok="t" o:connecttype="rect"/>
        </v:shapetype>
        <v:shape id="Casella di testo 56" o:spid="_x0000_s1026" type="#_x0000_t202" style="position:absolute;left:0;text-align:left;margin-left:477.25pt;margin-top:25.55pt;width:37.05pt;height:31.15pt;z-index:251661312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<v:textbox style="mso-fit-shape-to-text:t">
            <w:txbxContent>
              <w:p w14:paraId="507B7770" w14:textId="77777777" w:rsidR="003D22BF" w:rsidRPr="00F6033D" w:rsidRDefault="00053CB9">
                <w:pPr>
                  <w:pStyle w:val="Pidipagina"/>
                  <w:jc w:val="right"/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</w:pP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begin"/>
                </w:r>
                <w:r w:rsidR="003D22BF"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instrText>PAGE  \* Arabic  \* MERGEFORMAT</w:instrTex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separate"/>
                </w:r>
                <w:r w:rsidR="00E26F91">
                  <w:rPr>
                    <w:rFonts w:asciiTheme="majorHAnsi" w:hAnsiTheme="majorHAnsi"/>
                    <w:noProof/>
                    <w:color w:val="000000" w:themeColor="text1"/>
                    <w:sz w:val="16"/>
                    <w:szCs w:val="16"/>
                  </w:rPr>
                  <w:t>4</w: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3D22BF" w:rsidRPr="005B1F5D">
      <w:rPr>
        <w:sz w:val="16"/>
        <w:szCs w:val="16"/>
      </w:rPr>
      <w:t>Area Affari Generali - Campus Universitario -Viale Europa - 88100 Catanzaro</w:t>
    </w:r>
  </w:p>
  <w:p w14:paraId="34B4982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F3E2C66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F39EDD0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7E103" w14:textId="77777777" w:rsidR="003A376C" w:rsidRDefault="003A376C" w:rsidP="00226189">
      <w:r>
        <w:separator/>
      </w:r>
    </w:p>
  </w:footnote>
  <w:footnote w:type="continuationSeparator" w:id="0">
    <w:p w14:paraId="5408207C" w14:textId="77777777" w:rsidR="003A376C" w:rsidRDefault="003A376C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D08B" w14:textId="77777777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5CF08942" wp14:editId="12CE9FF7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0502B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22805C23" w14:textId="77777777" w:rsidR="00BA6DBA" w:rsidRPr="00D855DD" w:rsidRDefault="00BA6DBA" w:rsidP="003642E7">
    <w:pPr>
      <w:pStyle w:val="Intestazione"/>
      <w:jc w:val="both"/>
      <w:rPr>
        <w:b/>
        <w:i/>
        <w:caps/>
        <w:sz w:val="24"/>
        <w:szCs w:val="24"/>
      </w:rPr>
    </w:pPr>
    <w:r w:rsidRPr="00283E5A">
      <w:rPr>
        <w:b/>
        <w:i/>
        <w:sz w:val="24"/>
        <w:szCs w:val="24"/>
      </w:rPr>
      <w:t xml:space="preserve">CORSO DI DOTTORATO DI RICERCA </w:t>
    </w:r>
    <w:r w:rsidR="00AA689B" w:rsidRPr="00283E5A">
      <w:rPr>
        <w:b/>
        <w:i/>
        <w:sz w:val="24"/>
        <w:szCs w:val="24"/>
      </w:rPr>
      <w:t xml:space="preserve">IN </w:t>
    </w:r>
    <w:r w:rsidR="00D855DD">
      <w:rPr>
        <w:b/>
        <w:i/>
        <w:caps/>
        <w:sz w:val="24"/>
        <w:szCs w:val="24"/>
      </w:rPr>
      <w:t xml:space="preserve">INTELLIGENZA ARTIFICIALE, INGEGNERIA biomedica e informatica </w:t>
    </w:r>
    <w:r w:rsidRPr="00283E5A">
      <w:rPr>
        <w:b/>
        <w:i/>
        <w:sz w:val="24"/>
        <w:szCs w:val="24"/>
      </w:rPr>
      <w:t>X</w:t>
    </w:r>
    <w:r w:rsidR="00283E5A" w:rsidRPr="00283E5A">
      <w:rPr>
        <w:b/>
        <w:i/>
        <w:sz w:val="24"/>
        <w:szCs w:val="24"/>
      </w:rPr>
      <w:t>L</w:t>
    </w:r>
    <w:r w:rsidRPr="00283E5A">
      <w:rPr>
        <w:b/>
        <w:i/>
        <w:sz w:val="24"/>
        <w:szCs w:val="24"/>
      </w:rPr>
      <w:t xml:space="preserve"> CICLO -</w:t>
    </w:r>
    <w:r w:rsidR="00652EDD">
      <w:rPr>
        <w:b/>
        <w:i/>
        <w:sz w:val="24"/>
        <w:szCs w:val="24"/>
      </w:rPr>
      <w:t xml:space="preserve"> </w:t>
    </w:r>
    <w:r w:rsidRPr="00283E5A">
      <w:rPr>
        <w:b/>
        <w:i/>
        <w:sz w:val="24"/>
        <w:szCs w:val="24"/>
      </w:rPr>
      <w:t>A.A. 202</w:t>
    </w:r>
    <w:r w:rsidR="00283E5A" w:rsidRPr="00283E5A">
      <w:rPr>
        <w:b/>
        <w:i/>
        <w:sz w:val="24"/>
        <w:szCs w:val="24"/>
      </w:rPr>
      <w:t>4</w:t>
    </w:r>
    <w:r w:rsidRPr="00283E5A">
      <w:rPr>
        <w:b/>
        <w:i/>
        <w:sz w:val="24"/>
        <w:szCs w:val="24"/>
      </w:rPr>
      <w:t>/202</w:t>
    </w:r>
    <w:r w:rsidR="00283E5A" w:rsidRPr="00283E5A">
      <w:rPr>
        <w:b/>
        <w:i/>
        <w:sz w:val="24"/>
        <w:szCs w:val="24"/>
      </w:rPr>
      <w:t>5</w:t>
    </w:r>
  </w:p>
  <w:p w14:paraId="315B6E6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1BA6338A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521406BB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70932">
    <w:abstractNumId w:val="19"/>
  </w:num>
  <w:num w:numId="2" w16cid:durableId="1517570651">
    <w:abstractNumId w:val="17"/>
  </w:num>
  <w:num w:numId="3" w16cid:durableId="443427375">
    <w:abstractNumId w:val="5"/>
  </w:num>
  <w:num w:numId="4" w16cid:durableId="27804716">
    <w:abstractNumId w:val="35"/>
  </w:num>
  <w:num w:numId="5" w16cid:durableId="1568491298">
    <w:abstractNumId w:val="24"/>
  </w:num>
  <w:num w:numId="6" w16cid:durableId="1680423147">
    <w:abstractNumId w:val="6"/>
  </w:num>
  <w:num w:numId="7" w16cid:durableId="183397864">
    <w:abstractNumId w:val="30"/>
  </w:num>
  <w:num w:numId="8" w16cid:durableId="1555241626">
    <w:abstractNumId w:val="30"/>
  </w:num>
  <w:num w:numId="9" w16cid:durableId="934509395">
    <w:abstractNumId w:val="2"/>
  </w:num>
  <w:num w:numId="10" w16cid:durableId="47998677">
    <w:abstractNumId w:val="1"/>
  </w:num>
  <w:num w:numId="11" w16cid:durableId="1237284472">
    <w:abstractNumId w:val="0"/>
  </w:num>
  <w:num w:numId="12" w16cid:durableId="1438635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3077012">
    <w:abstractNumId w:val="29"/>
  </w:num>
  <w:num w:numId="14" w16cid:durableId="1443918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43941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5829573">
    <w:abstractNumId w:val="23"/>
  </w:num>
  <w:num w:numId="17" w16cid:durableId="1893299854">
    <w:abstractNumId w:val="22"/>
  </w:num>
  <w:num w:numId="18" w16cid:durableId="1703019865">
    <w:abstractNumId w:val="3"/>
  </w:num>
  <w:num w:numId="19" w16cid:durableId="1837303385">
    <w:abstractNumId w:val="10"/>
  </w:num>
  <w:num w:numId="20" w16cid:durableId="1138960067">
    <w:abstractNumId w:val="13"/>
  </w:num>
  <w:num w:numId="21" w16cid:durableId="471871814">
    <w:abstractNumId w:val="8"/>
  </w:num>
  <w:num w:numId="22" w16cid:durableId="142551342">
    <w:abstractNumId w:val="9"/>
  </w:num>
  <w:num w:numId="23" w16cid:durableId="857889946">
    <w:abstractNumId w:val="25"/>
  </w:num>
  <w:num w:numId="24" w16cid:durableId="1005744483">
    <w:abstractNumId w:val="14"/>
  </w:num>
  <w:num w:numId="25" w16cid:durableId="301038860">
    <w:abstractNumId w:val="12"/>
  </w:num>
  <w:num w:numId="26" w16cid:durableId="1886023278">
    <w:abstractNumId w:val="18"/>
  </w:num>
  <w:num w:numId="27" w16cid:durableId="1532182727">
    <w:abstractNumId w:val="34"/>
  </w:num>
  <w:num w:numId="28" w16cid:durableId="1437484279">
    <w:abstractNumId w:val="4"/>
  </w:num>
  <w:num w:numId="29" w16cid:durableId="1746754768">
    <w:abstractNumId w:val="15"/>
  </w:num>
  <w:num w:numId="30" w16cid:durableId="1306546658">
    <w:abstractNumId w:val="31"/>
  </w:num>
  <w:num w:numId="31" w16cid:durableId="1066075292">
    <w:abstractNumId w:val="28"/>
  </w:num>
  <w:num w:numId="32" w16cid:durableId="1444496090">
    <w:abstractNumId w:val="26"/>
  </w:num>
  <w:num w:numId="33" w16cid:durableId="2095347717">
    <w:abstractNumId w:val="16"/>
  </w:num>
  <w:num w:numId="34" w16cid:durableId="1420365855">
    <w:abstractNumId w:val="7"/>
  </w:num>
  <w:num w:numId="35" w16cid:durableId="885215504">
    <w:abstractNumId w:val="27"/>
  </w:num>
  <w:num w:numId="36" w16cid:durableId="2058771254">
    <w:abstractNumId w:val="32"/>
  </w:num>
  <w:num w:numId="37" w16cid:durableId="1322001158">
    <w:abstractNumId w:val="11"/>
  </w:num>
  <w:num w:numId="38" w16cid:durableId="10271000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A21"/>
    <w:rsid w:val="00014ED7"/>
    <w:rsid w:val="000228FE"/>
    <w:rsid w:val="00030FE6"/>
    <w:rsid w:val="00032598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3CB9"/>
    <w:rsid w:val="0005454E"/>
    <w:rsid w:val="000553A7"/>
    <w:rsid w:val="00062A3D"/>
    <w:rsid w:val="00065CDE"/>
    <w:rsid w:val="00065DC2"/>
    <w:rsid w:val="00067F18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1234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3299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E1DB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07414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46FC9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4F93"/>
    <w:rsid w:val="00275B78"/>
    <w:rsid w:val="002779C6"/>
    <w:rsid w:val="002828FB"/>
    <w:rsid w:val="0028394C"/>
    <w:rsid w:val="00283E5A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57D2A"/>
    <w:rsid w:val="00362421"/>
    <w:rsid w:val="003642E7"/>
    <w:rsid w:val="00364B70"/>
    <w:rsid w:val="003656C4"/>
    <w:rsid w:val="00365A66"/>
    <w:rsid w:val="003706F1"/>
    <w:rsid w:val="00372BA0"/>
    <w:rsid w:val="003759B5"/>
    <w:rsid w:val="00376B4F"/>
    <w:rsid w:val="003777EA"/>
    <w:rsid w:val="00380754"/>
    <w:rsid w:val="00382E56"/>
    <w:rsid w:val="00385605"/>
    <w:rsid w:val="00390CC5"/>
    <w:rsid w:val="003916C6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76C"/>
    <w:rsid w:val="003A3C6B"/>
    <w:rsid w:val="003A4EFF"/>
    <w:rsid w:val="003A61D8"/>
    <w:rsid w:val="003B12F8"/>
    <w:rsid w:val="003B3685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4A9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4FAE"/>
    <w:rsid w:val="00457F6D"/>
    <w:rsid w:val="00457FDD"/>
    <w:rsid w:val="00460750"/>
    <w:rsid w:val="004659CB"/>
    <w:rsid w:val="00465EA2"/>
    <w:rsid w:val="004701FC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8BD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1AEC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38B7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2EDD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76A12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19FA"/>
    <w:rsid w:val="006925FB"/>
    <w:rsid w:val="00696BF5"/>
    <w:rsid w:val="00697287"/>
    <w:rsid w:val="006A1012"/>
    <w:rsid w:val="006A2447"/>
    <w:rsid w:val="006A2E22"/>
    <w:rsid w:val="006A3E0D"/>
    <w:rsid w:val="006A4DA0"/>
    <w:rsid w:val="006B303B"/>
    <w:rsid w:val="006B315A"/>
    <w:rsid w:val="006B3935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3C90"/>
    <w:rsid w:val="0072510F"/>
    <w:rsid w:val="007255DB"/>
    <w:rsid w:val="00730F51"/>
    <w:rsid w:val="00730FB6"/>
    <w:rsid w:val="007340A3"/>
    <w:rsid w:val="00734A22"/>
    <w:rsid w:val="00742A44"/>
    <w:rsid w:val="00742C32"/>
    <w:rsid w:val="00742E66"/>
    <w:rsid w:val="00750ED1"/>
    <w:rsid w:val="0075391E"/>
    <w:rsid w:val="007552F0"/>
    <w:rsid w:val="00761FC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332F"/>
    <w:rsid w:val="007D40F0"/>
    <w:rsid w:val="007D4382"/>
    <w:rsid w:val="007D5E17"/>
    <w:rsid w:val="007D736E"/>
    <w:rsid w:val="007E13EF"/>
    <w:rsid w:val="007E42D3"/>
    <w:rsid w:val="007E4C5B"/>
    <w:rsid w:val="007E5DCD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CED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54A4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27C6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3831"/>
    <w:rsid w:val="00A67604"/>
    <w:rsid w:val="00A705B0"/>
    <w:rsid w:val="00A72A83"/>
    <w:rsid w:val="00A73A6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1F3"/>
    <w:rsid w:val="00AA3331"/>
    <w:rsid w:val="00AA38CA"/>
    <w:rsid w:val="00AA4607"/>
    <w:rsid w:val="00AA5409"/>
    <w:rsid w:val="00AA5594"/>
    <w:rsid w:val="00AA689B"/>
    <w:rsid w:val="00AA75BE"/>
    <w:rsid w:val="00AB3093"/>
    <w:rsid w:val="00AB4E4D"/>
    <w:rsid w:val="00AB687A"/>
    <w:rsid w:val="00AB6DAE"/>
    <w:rsid w:val="00AB7BAA"/>
    <w:rsid w:val="00AC25FD"/>
    <w:rsid w:val="00AC265B"/>
    <w:rsid w:val="00AC2F99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67071"/>
    <w:rsid w:val="00B72B4D"/>
    <w:rsid w:val="00B73037"/>
    <w:rsid w:val="00B740D9"/>
    <w:rsid w:val="00B8047E"/>
    <w:rsid w:val="00B80C42"/>
    <w:rsid w:val="00B8340F"/>
    <w:rsid w:val="00B865B2"/>
    <w:rsid w:val="00B8666E"/>
    <w:rsid w:val="00B86F86"/>
    <w:rsid w:val="00B90699"/>
    <w:rsid w:val="00B928FD"/>
    <w:rsid w:val="00B94546"/>
    <w:rsid w:val="00B9560B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03E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1DAE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3DF7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290C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142C"/>
    <w:rsid w:val="00D52847"/>
    <w:rsid w:val="00D53857"/>
    <w:rsid w:val="00D539E9"/>
    <w:rsid w:val="00D55184"/>
    <w:rsid w:val="00D55207"/>
    <w:rsid w:val="00D565EE"/>
    <w:rsid w:val="00D62184"/>
    <w:rsid w:val="00D65531"/>
    <w:rsid w:val="00D65984"/>
    <w:rsid w:val="00D7020B"/>
    <w:rsid w:val="00D74680"/>
    <w:rsid w:val="00D773DE"/>
    <w:rsid w:val="00D80AA6"/>
    <w:rsid w:val="00D81326"/>
    <w:rsid w:val="00D81641"/>
    <w:rsid w:val="00D855DD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D5E3A"/>
    <w:rsid w:val="00DE06E4"/>
    <w:rsid w:val="00DE1B50"/>
    <w:rsid w:val="00DE54AA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26F91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263C"/>
    <w:rsid w:val="00EB3604"/>
    <w:rsid w:val="00EB5127"/>
    <w:rsid w:val="00EC11C6"/>
    <w:rsid w:val="00EC1586"/>
    <w:rsid w:val="00EC1758"/>
    <w:rsid w:val="00EC27CD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231ED"/>
    <w:rsid w:val="00F329E4"/>
    <w:rsid w:val="00F36E8A"/>
    <w:rsid w:val="00F37CB1"/>
    <w:rsid w:val="00F37F60"/>
    <w:rsid w:val="00F4097A"/>
    <w:rsid w:val="00F439D6"/>
    <w:rsid w:val="00F46900"/>
    <w:rsid w:val="00F47484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25A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49AD0"/>
  <w15:docId w15:val="{0C690A26-BE71-4EB1-984A-105D7B0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3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  <w:style w:type="paragraph" w:customStyle="1" w:styleId="TableParagraph">
    <w:name w:val="Table Paragraph"/>
    <w:basedOn w:val="Normale"/>
    <w:uiPriority w:val="1"/>
    <w:qFormat/>
    <w:rsid w:val="006919FA"/>
    <w:pPr>
      <w:widowControl w:val="0"/>
      <w:autoSpaceDE w:val="0"/>
      <w:autoSpaceDN w:val="0"/>
      <w:ind w:left="107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182</cp:revision>
  <cp:lastPrinted>2022-07-05T07:43:00Z</cp:lastPrinted>
  <dcterms:created xsi:type="dcterms:W3CDTF">2022-06-23T06:48:00Z</dcterms:created>
  <dcterms:modified xsi:type="dcterms:W3CDTF">2024-09-03T08:43:00Z</dcterms:modified>
</cp:coreProperties>
</file>